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2F934" w14:textId="77777777" w:rsidR="00B528F8" w:rsidRPr="00B528F8" w:rsidRDefault="00B528F8" w:rsidP="00B528F8">
      <w:pPr>
        <w:rPr>
          <w:b/>
          <w:bCs/>
        </w:rPr>
      </w:pPr>
      <w:r w:rsidRPr="00B528F8">
        <w:rPr>
          <w:b/>
          <w:bCs/>
        </w:rPr>
        <w:t>The Queen review – Helen Mirren’s eerie transformation in hugely enjoyable film</w:t>
      </w:r>
    </w:p>
    <w:p w14:paraId="6B6F1143" w14:textId="77777777" w:rsidR="00B528F8" w:rsidRPr="00B528F8" w:rsidRDefault="00B528F8" w:rsidP="00B528F8">
      <w:r w:rsidRPr="00B528F8">
        <w:t>This article is more than 19 years old</w:t>
      </w:r>
    </w:p>
    <w:p w14:paraId="1EF61B39" w14:textId="77777777" w:rsidR="00B528F8" w:rsidRPr="00B528F8" w:rsidRDefault="00B528F8" w:rsidP="00B528F8">
      <w:r w:rsidRPr="00B528F8">
        <w:t>Stephen Frears’ period movie leaves you with a feeling of sadness at how little has changed</w:t>
      </w:r>
    </w:p>
    <w:p w14:paraId="627F1220" w14:textId="3F1F351A" w:rsidR="00B528F8" w:rsidRPr="00B528F8" w:rsidRDefault="00B528F8" w:rsidP="00B528F8">
      <w:r w:rsidRPr="00B528F8">
        <w:drawing>
          <wp:inline distT="0" distB="0" distL="0" distR="0" wp14:anchorId="17848946" wp14:editId="63D6B65F">
            <wp:extent cx="714375" cy="600075"/>
            <wp:effectExtent l="0" t="0" r="9525" b="9525"/>
            <wp:docPr id="562872757" name="Bilde 2" descr="Peter Bradsh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ter Bradsha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600075"/>
                    </a:xfrm>
                    <a:prstGeom prst="rect">
                      <a:avLst/>
                    </a:prstGeom>
                    <a:noFill/>
                    <a:ln>
                      <a:noFill/>
                    </a:ln>
                  </pic:spPr>
                </pic:pic>
              </a:graphicData>
            </a:graphic>
          </wp:inline>
        </w:drawing>
      </w:r>
    </w:p>
    <w:p w14:paraId="3FE74D36" w14:textId="77777777" w:rsidR="00B528F8" w:rsidRPr="00B528F8" w:rsidRDefault="00B528F8" w:rsidP="00B528F8">
      <w:pPr>
        <w:rPr>
          <w:i/>
          <w:iCs/>
        </w:rPr>
      </w:pPr>
      <w:hyperlink r:id="rId5" w:history="1">
        <w:r w:rsidRPr="00B528F8">
          <w:rPr>
            <w:rStyle w:val="Hyperkobling"/>
            <w:b/>
            <w:bCs/>
          </w:rPr>
          <w:t>Peter Bradshaw</w:t>
        </w:r>
      </w:hyperlink>
    </w:p>
    <w:p w14:paraId="2789E690" w14:textId="77777777" w:rsidR="00B528F8" w:rsidRPr="00B528F8" w:rsidRDefault="00B528F8" w:rsidP="00B528F8">
      <w:r w:rsidRPr="00B528F8">
        <w:t>Fri 15 Sep 2006 01.01 CEST</w:t>
      </w:r>
    </w:p>
    <w:p w14:paraId="705EE2E6" w14:textId="77777777" w:rsidR="00B528F8" w:rsidRPr="00B528F8" w:rsidRDefault="00B528F8" w:rsidP="00B528F8">
      <w:r w:rsidRPr="00B528F8">
        <w:t>Share</w:t>
      </w:r>
    </w:p>
    <w:p w14:paraId="0333816D" w14:textId="77777777" w:rsidR="00B528F8" w:rsidRPr="00B528F8" w:rsidRDefault="00B528F8" w:rsidP="00B528F8">
      <w:r w:rsidRPr="00B528F8">
        <w:rPr>
          <w:b/>
          <w:bCs/>
        </w:rPr>
        <w:t>I</w:t>
      </w:r>
      <w:r w:rsidRPr="00B528F8">
        <w:t>t was almost 10 years ago. Before 9/11, before Big Brother, before blogging and Popbitch and MySpace, there was the death of Princess Diana, which was the media-political event to end all media-political events - or so we thought. No one was more cowed and more disorientated by it all than the Queen, who found that her own rank had been decisively trumped by the nuclear fission of Diana’s new global celebrity in death, and by the extravagant emotions of an angry public.</w:t>
      </w:r>
    </w:p>
    <w:p w14:paraId="69F8ED6A" w14:textId="77777777" w:rsidR="00B528F8" w:rsidRPr="00B528F8" w:rsidRDefault="00B528F8" w:rsidP="00B528F8">
      <w:r w:rsidRPr="00B528F8">
        <w:t>It is this extraordinary time that Stephen Frears’ hugely enjoyable film revisits, aided by a cracking impersonation of the Queen by Helen Mirren who, though appreciably taller and younger than our head of state, achieves an eerie transformation with the aid of hairpiece, glasses, frumpier-than-thou couture and brilliant mimicry of the Queen’s walk. It is a walk that Frears correctly senses is best seen from the rear, at the head of a bobbing train of corgis. The voice is less outrageously grand than the real thing, a restraint born perhaps of fear of going down the Spitting Image route. “Off” becomes “orf” only once. Under the clothes, there has evidently been some prosthetic augmentation of the royal middle, and indeed the royal behind. Michael Sheen revives his hilarious turn as Tony Blair in the bright springtime of his administration: dark of hair, unlined of face - Sheen is becoming the Jon Culshaw of legitimate acting; his Kenneth Williams on BBC4 was a treat, and his David Frost is a white-hot ticket at London’s Donmar theatre.</w:t>
      </w:r>
    </w:p>
    <w:p w14:paraId="0DB8EBE8" w14:textId="77777777" w:rsidR="00B528F8" w:rsidRPr="00B528F8" w:rsidRDefault="00B528F8" w:rsidP="00B528F8">
      <w:r w:rsidRPr="00B528F8">
        <w:t>The best moments of the film are probably the opening scenes, before the great crash, and also the final autumnal encounter between Blair and the Queen after the cataclysm has died down - when the Queen is not at bay, when she is extrovert, droll, forthright and very, very good at putting people not at their ease.</w:t>
      </w:r>
    </w:p>
    <w:p w14:paraId="0A3ED915" w14:textId="77777777" w:rsidR="00B528F8" w:rsidRPr="00B528F8" w:rsidRDefault="00B528F8" w:rsidP="00B528F8">
      <w:r w:rsidRPr="00B528F8">
        <w:t>It’s very funny when Blair, our twitchy new PM, is ushered into the palace for his first weekly meeting, and Mirren’s Queen meets him with the unreadable smile of a chess grandmaster, facing a nervous tyro. She begins by reminding him that she has worked with 10 prime ministers, beginning with Winston Churchill, “sitting where you are now”. As put-downs go, that’s like pulling a lever and watching a chandelier fall on your opponent’s head.</w:t>
      </w:r>
    </w:p>
    <w:p w14:paraId="281ABE24" w14:textId="77777777" w:rsidR="00B528F8" w:rsidRPr="00B528F8" w:rsidRDefault="00B528F8" w:rsidP="00B528F8">
      <w:r w:rsidRPr="00B528F8">
        <w:t>When the terrible news unfolds, Frears is good at showing New Labour’s compulsive eagerness to bully and chivvy the Queen and its skill at shaping events for the administration’s own ends: to promote its own identity as the caring moderniser. The film, however, neglects to note how both party and country had already had a dummy-run in converting grief into New Labour politics with the death of the much-loved John Smith - a spasm of public sadness which has become the most utterly forgotten event in modern British history.</w:t>
      </w:r>
    </w:p>
    <w:p w14:paraId="24FD37CF" w14:textId="77777777" w:rsidR="00B528F8" w:rsidRPr="00B528F8" w:rsidRDefault="00B528F8" w:rsidP="00B528F8">
      <w:r w:rsidRPr="00B528F8">
        <w:lastRenderedPageBreak/>
        <w:t>While the public mood worsens, the Queen goes to Balmoral with Philip, the Queen Mother and the princes, ostensibly to keep the boys away from the media, but really to retreat, woundedly and angrily, from this mass demonstration of lèse majesté. It is here that a little of the heat goes out of the movie, because the Queen becomes opaque, mentally circling the wagons, and we can’t hear everything that she is thinking. Peter Morgan’s smart script sensibly does not contrive an agonised, tearful dark night of the soul for her. This is, after all, famously the woman who cried in public only for the decommissioning of the royal yacht Britannia. But Morgan does invent a brilliant anti-Disney encounter on the secluded Highland acres, between a deeply depressed Queen and a magnificent stag that has wandered over from a neighbouring estate. She had been crying, but we see only the back of her head. Crying for whom? Not for Diana, that’s for sure. Later, the Queen is shaken into action by seeing the same stag’s horribly decapitated carcass, shot by some corporate suit on a hospitality jaunt: an unsubtle, but ferociously unsentimental piece of symbolism.</w:t>
      </w:r>
    </w:p>
    <w:p w14:paraId="2152B3AD" w14:textId="77777777" w:rsidR="00B528F8" w:rsidRPr="00B528F8" w:rsidRDefault="00B528F8" w:rsidP="00B528F8">
      <w:r w:rsidRPr="00B528F8">
        <w:t>It’s such a shame that the Queen is at bay so much, and displayed so often in terms of brow-furrowed silence and worry. That is probably what she is actually like, and all Helen Mirren’s wit and asperity is wishful thinking and dramatic licence. But there were times I felt, that, in art as in life, she was being upstaged by Diana’s ghost. How much more revealing, and entertaining, to have had more unfettered dialogue, and the transgressive thrill of hearing her express an opinion, what Mirren’s Queen calls “the sheer joy of being partial”. I remember Prunella Scales’ performance as HMQ in the TV version of Alan Bennett’s A Question of Attribution in 1992, and feeling a frisson in seeing an actor presuming to play the living Queen with sympathy and intimacy. More subversive than any latex satire.</w:t>
      </w:r>
    </w:p>
    <w:p w14:paraId="7CC3C584" w14:textId="77777777" w:rsidR="00B528F8" w:rsidRPr="00B528F8" w:rsidRDefault="00B528F8" w:rsidP="00B528F8">
      <w:r w:rsidRPr="00B528F8">
        <w:t>Now in 2006, this taboo feeling isn’t there, but the film is a sharp reminder that the Queen has doggedly survived, because she has never been required to expend mental energy and political capital in shows of sincerity. She must have been relieved to discover that, unlike her annus horribilis five years previously, when she was forced to pay income tax, it was soon business as usual. No great changes or concessions were ever demanded of her. Now it is President Blair who is in retreat, and all the hopes and idealism of 1997 have crumbled. This is, after all, a period movie that leaves you with a feeling of sadness at how little has changed.</w:t>
      </w:r>
    </w:p>
    <w:p w14:paraId="7D7D58B4" w14:textId="77777777" w:rsidR="00B528F8" w:rsidRPr="00B528F8" w:rsidRDefault="00B528F8" w:rsidP="00B528F8">
      <w:pPr>
        <w:rPr>
          <w:b/>
          <w:bCs/>
          <w:i/>
          <w:iCs/>
        </w:rPr>
      </w:pPr>
      <w:r w:rsidRPr="00B528F8">
        <w:rPr>
          <w:b/>
          <w:bCs/>
          <w:i/>
          <w:iCs/>
        </w:rPr>
        <w:t>You've read 6 articles in the last year</w:t>
      </w:r>
    </w:p>
    <w:p w14:paraId="7753968A" w14:textId="77777777" w:rsidR="009B7194" w:rsidRDefault="009B7194"/>
    <w:sectPr w:rsidR="009B71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8F8"/>
    <w:rsid w:val="003511CE"/>
    <w:rsid w:val="00663E35"/>
    <w:rsid w:val="006E3EB6"/>
    <w:rsid w:val="00953D31"/>
    <w:rsid w:val="009B7194"/>
    <w:rsid w:val="00A20255"/>
    <w:rsid w:val="00B528F8"/>
    <w:rsid w:val="00BA7E16"/>
    <w:rsid w:val="00BF3DEC"/>
    <w:rsid w:val="00C37BBC"/>
    <w:rsid w:val="00F259D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34CB"/>
  <w15:chartTrackingRefBased/>
  <w15:docId w15:val="{83A31C12-D6A1-4A84-8130-146393C2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EB6"/>
  </w:style>
  <w:style w:type="paragraph" w:styleId="Overskrift1">
    <w:name w:val="heading 1"/>
    <w:basedOn w:val="Normal"/>
    <w:next w:val="Normal"/>
    <w:link w:val="Overskrift1Tegn"/>
    <w:uiPriority w:val="9"/>
    <w:qFormat/>
    <w:rsid w:val="006E3EB6"/>
    <w:pPr>
      <w:keepNext/>
      <w:keepLines/>
      <w:spacing w:before="240" w:after="0"/>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uiPriority w:val="9"/>
    <w:unhideWhenUsed/>
    <w:qFormat/>
    <w:rsid w:val="006E3EB6"/>
    <w:pPr>
      <w:keepNext/>
      <w:keepLines/>
      <w:spacing w:before="40" w:after="0"/>
      <w:outlineLvl w:val="1"/>
    </w:pPr>
    <w:rPr>
      <w:rFonts w:asciiTheme="majorHAnsi" w:eastAsiaTheme="majorEastAsia" w:hAnsiTheme="majorHAnsi" w:cstheme="majorBidi"/>
      <w:sz w:val="26"/>
      <w:szCs w:val="26"/>
    </w:rPr>
  </w:style>
  <w:style w:type="paragraph" w:styleId="Overskrift3">
    <w:name w:val="heading 3"/>
    <w:basedOn w:val="Normal"/>
    <w:next w:val="Normal"/>
    <w:link w:val="Overskrift3Tegn"/>
    <w:uiPriority w:val="9"/>
    <w:unhideWhenUsed/>
    <w:qFormat/>
    <w:rsid w:val="006E3EB6"/>
    <w:pPr>
      <w:keepNext/>
      <w:keepLines/>
      <w:spacing w:before="40" w:after="0"/>
      <w:outlineLvl w:val="2"/>
    </w:pPr>
    <w:rPr>
      <w:rFonts w:asciiTheme="majorHAnsi" w:eastAsiaTheme="majorEastAsia" w:hAnsiTheme="majorHAnsi" w:cstheme="majorBidi"/>
      <w:color w:val="004164" w:themeColor="accent1" w:themeShade="7F"/>
      <w:sz w:val="24"/>
      <w:szCs w:val="24"/>
    </w:rPr>
  </w:style>
  <w:style w:type="paragraph" w:styleId="Overskrift4">
    <w:name w:val="heading 4"/>
    <w:basedOn w:val="Normal"/>
    <w:next w:val="Normal"/>
    <w:link w:val="Overskrift4Tegn"/>
    <w:uiPriority w:val="9"/>
    <w:semiHidden/>
    <w:unhideWhenUsed/>
    <w:qFormat/>
    <w:rsid w:val="006E3EB6"/>
    <w:pPr>
      <w:keepNext/>
      <w:keepLines/>
      <w:spacing w:before="40" w:after="0"/>
      <w:outlineLvl w:val="3"/>
    </w:pPr>
    <w:rPr>
      <w:rFonts w:asciiTheme="majorHAnsi" w:eastAsiaTheme="majorEastAsia" w:hAnsiTheme="majorHAnsi" w:cstheme="majorBidi"/>
      <w:i/>
      <w:iCs/>
      <w:color w:val="006297" w:themeColor="accent1" w:themeShade="BF"/>
    </w:rPr>
  </w:style>
  <w:style w:type="paragraph" w:styleId="Overskrift5">
    <w:name w:val="heading 5"/>
    <w:basedOn w:val="Normal"/>
    <w:next w:val="Normal"/>
    <w:link w:val="Overskrift5Tegn"/>
    <w:uiPriority w:val="9"/>
    <w:semiHidden/>
    <w:unhideWhenUsed/>
    <w:qFormat/>
    <w:rsid w:val="00B528F8"/>
    <w:pPr>
      <w:keepNext/>
      <w:keepLines/>
      <w:spacing w:before="80" w:after="40"/>
      <w:outlineLvl w:val="4"/>
    </w:pPr>
    <w:rPr>
      <w:rFonts w:eastAsiaTheme="majorEastAsia" w:cstheme="majorBidi"/>
      <w:color w:val="006297" w:themeColor="accent1" w:themeShade="BF"/>
    </w:rPr>
  </w:style>
  <w:style w:type="paragraph" w:styleId="Overskrift6">
    <w:name w:val="heading 6"/>
    <w:basedOn w:val="Normal"/>
    <w:next w:val="Normal"/>
    <w:link w:val="Overskrift6Tegn"/>
    <w:uiPriority w:val="9"/>
    <w:semiHidden/>
    <w:unhideWhenUsed/>
    <w:qFormat/>
    <w:rsid w:val="00B528F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528F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528F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528F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E3EB6"/>
    <w:rPr>
      <w:rFonts w:asciiTheme="majorHAnsi" w:eastAsiaTheme="majorEastAsia" w:hAnsiTheme="majorHAnsi" w:cstheme="majorBidi"/>
      <w:sz w:val="32"/>
      <w:szCs w:val="32"/>
    </w:rPr>
  </w:style>
  <w:style w:type="character" w:customStyle="1" w:styleId="Overskrift2Tegn">
    <w:name w:val="Overskrift 2 Tegn"/>
    <w:basedOn w:val="Standardskriftforavsnitt"/>
    <w:link w:val="Overskrift2"/>
    <w:uiPriority w:val="9"/>
    <w:rsid w:val="006E3EB6"/>
    <w:rPr>
      <w:rFonts w:asciiTheme="majorHAnsi" w:eastAsiaTheme="majorEastAsia" w:hAnsiTheme="majorHAnsi" w:cstheme="majorBidi"/>
      <w:sz w:val="26"/>
      <w:szCs w:val="26"/>
    </w:rPr>
  </w:style>
  <w:style w:type="paragraph" w:styleId="Sterktsitat">
    <w:name w:val="Intense Quote"/>
    <w:basedOn w:val="Normal"/>
    <w:next w:val="Normal"/>
    <w:link w:val="SterktsitatTegn"/>
    <w:uiPriority w:val="30"/>
    <w:qFormat/>
    <w:rsid w:val="006E3EB6"/>
    <w:pPr>
      <w:pBdr>
        <w:top w:val="single" w:sz="4" w:space="10" w:color="auto"/>
        <w:bottom w:val="single" w:sz="4" w:space="10" w:color="auto"/>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6E3EB6"/>
    <w:rPr>
      <w:i/>
      <w:iCs/>
    </w:rPr>
  </w:style>
  <w:style w:type="character" w:styleId="Sterkutheving">
    <w:name w:val="Intense Emphasis"/>
    <w:basedOn w:val="Standardskriftforavsnitt"/>
    <w:uiPriority w:val="21"/>
    <w:qFormat/>
    <w:rsid w:val="006E3EB6"/>
    <w:rPr>
      <w:i/>
      <w:iCs/>
      <w:color w:val="auto"/>
    </w:rPr>
  </w:style>
  <w:style w:type="character" w:styleId="Sterkreferanse">
    <w:name w:val="Intense Reference"/>
    <w:basedOn w:val="Standardskriftforavsnitt"/>
    <w:uiPriority w:val="32"/>
    <w:qFormat/>
    <w:rsid w:val="006E3EB6"/>
    <w:rPr>
      <w:b/>
      <w:bCs/>
      <w:smallCaps/>
      <w:color w:val="auto"/>
      <w:spacing w:val="5"/>
    </w:rPr>
  </w:style>
  <w:style w:type="character" w:customStyle="1" w:styleId="Overskrift3Tegn">
    <w:name w:val="Overskrift 3 Tegn"/>
    <w:basedOn w:val="Standardskriftforavsnitt"/>
    <w:link w:val="Overskrift3"/>
    <w:uiPriority w:val="9"/>
    <w:rsid w:val="006E3EB6"/>
    <w:rPr>
      <w:rFonts w:asciiTheme="majorHAnsi" w:eastAsiaTheme="majorEastAsia" w:hAnsiTheme="majorHAnsi" w:cstheme="majorBidi"/>
      <w:color w:val="004164" w:themeColor="accent1" w:themeShade="7F"/>
      <w:sz w:val="24"/>
      <w:szCs w:val="24"/>
    </w:rPr>
  </w:style>
  <w:style w:type="paragraph" w:styleId="Tittel">
    <w:name w:val="Title"/>
    <w:basedOn w:val="Normal"/>
    <w:next w:val="Normal"/>
    <w:link w:val="TittelTegn"/>
    <w:uiPriority w:val="10"/>
    <w:qFormat/>
    <w:rsid w:val="006E3E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E3EB6"/>
    <w:rPr>
      <w:rFonts w:asciiTheme="majorHAnsi" w:eastAsiaTheme="majorEastAsia" w:hAnsiTheme="majorHAnsi" w:cstheme="majorBidi"/>
      <w:spacing w:val="-10"/>
      <w:kern w:val="28"/>
      <w:sz w:val="56"/>
      <w:szCs w:val="56"/>
    </w:rPr>
  </w:style>
  <w:style w:type="paragraph" w:styleId="Listeavsnitt">
    <w:name w:val="List Paragraph"/>
    <w:basedOn w:val="Normal"/>
    <w:uiPriority w:val="34"/>
    <w:qFormat/>
    <w:rsid w:val="006E3EB6"/>
    <w:pPr>
      <w:ind w:left="720"/>
      <w:contextualSpacing/>
    </w:pPr>
  </w:style>
  <w:style w:type="paragraph" w:styleId="Overskriftforinnholdsfortegnelse">
    <w:name w:val="TOC Heading"/>
    <w:basedOn w:val="Overskrift1"/>
    <w:next w:val="Normal"/>
    <w:uiPriority w:val="39"/>
    <w:unhideWhenUsed/>
    <w:qFormat/>
    <w:rsid w:val="006E3EB6"/>
    <w:pPr>
      <w:outlineLvl w:val="9"/>
    </w:pPr>
    <w:rPr>
      <w:color w:val="006297" w:themeColor="accent1" w:themeShade="BF"/>
    </w:rPr>
  </w:style>
  <w:style w:type="character" w:customStyle="1" w:styleId="Overskrift4Tegn">
    <w:name w:val="Overskrift 4 Tegn"/>
    <w:basedOn w:val="Standardskriftforavsnitt"/>
    <w:link w:val="Overskrift4"/>
    <w:uiPriority w:val="9"/>
    <w:semiHidden/>
    <w:rsid w:val="006E3EB6"/>
    <w:rPr>
      <w:rFonts w:asciiTheme="majorHAnsi" w:eastAsiaTheme="majorEastAsia" w:hAnsiTheme="majorHAnsi" w:cstheme="majorBidi"/>
      <w:i/>
      <w:iCs/>
      <w:color w:val="006297" w:themeColor="accent1" w:themeShade="BF"/>
    </w:rPr>
  </w:style>
  <w:style w:type="character" w:customStyle="1" w:styleId="Overskrift5Tegn">
    <w:name w:val="Overskrift 5 Tegn"/>
    <w:basedOn w:val="Standardskriftforavsnitt"/>
    <w:link w:val="Overskrift5"/>
    <w:uiPriority w:val="9"/>
    <w:semiHidden/>
    <w:rsid w:val="00B528F8"/>
    <w:rPr>
      <w:rFonts w:eastAsiaTheme="majorEastAsia" w:cstheme="majorBidi"/>
      <w:color w:val="006297" w:themeColor="accent1" w:themeShade="BF"/>
    </w:rPr>
  </w:style>
  <w:style w:type="character" w:customStyle="1" w:styleId="Overskrift6Tegn">
    <w:name w:val="Overskrift 6 Tegn"/>
    <w:basedOn w:val="Standardskriftforavsnitt"/>
    <w:link w:val="Overskrift6"/>
    <w:uiPriority w:val="9"/>
    <w:semiHidden/>
    <w:rsid w:val="00B528F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528F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528F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528F8"/>
    <w:rPr>
      <w:rFonts w:eastAsiaTheme="majorEastAsia" w:cstheme="majorBidi"/>
      <w:color w:val="272727" w:themeColor="text1" w:themeTint="D8"/>
    </w:rPr>
  </w:style>
  <w:style w:type="paragraph" w:styleId="Undertittel">
    <w:name w:val="Subtitle"/>
    <w:basedOn w:val="Normal"/>
    <w:next w:val="Normal"/>
    <w:link w:val="UndertittelTegn"/>
    <w:uiPriority w:val="11"/>
    <w:qFormat/>
    <w:rsid w:val="00B528F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528F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528F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528F8"/>
    <w:rPr>
      <w:i/>
      <w:iCs/>
      <w:color w:val="404040" w:themeColor="text1" w:themeTint="BF"/>
    </w:rPr>
  </w:style>
  <w:style w:type="character" w:styleId="Hyperkobling">
    <w:name w:val="Hyperlink"/>
    <w:basedOn w:val="Standardskriftforavsnitt"/>
    <w:uiPriority w:val="99"/>
    <w:unhideWhenUsed/>
    <w:rsid w:val="00B528F8"/>
    <w:rPr>
      <w:color w:val="0563C1" w:themeColor="hyperlink"/>
      <w:u w:val="single"/>
    </w:rPr>
  </w:style>
  <w:style w:type="character" w:styleId="Ulstomtale">
    <w:name w:val="Unresolved Mention"/>
    <w:basedOn w:val="Standardskriftforavsnitt"/>
    <w:uiPriority w:val="99"/>
    <w:semiHidden/>
    <w:unhideWhenUsed/>
    <w:rsid w:val="00B52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eguardian.com/profile/peterbradshaw" TargetMode="External"/><Relationship Id="rId4" Type="http://schemas.openxmlformats.org/officeDocument/2006/relationships/image" Target="media/image1.png"/></Relationships>
</file>

<file path=word/theme/theme1.xml><?xml version="1.0" encoding="utf-8"?>
<a:theme xmlns:a="http://schemas.openxmlformats.org/drawingml/2006/main" name="Viken blått-tema">
  <a:themeElements>
    <a:clrScheme name="Viken">
      <a:dk1>
        <a:sysClr val="windowText" lastClr="000000"/>
      </a:dk1>
      <a:lt1>
        <a:sysClr val="window" lastClr="FFFFFF"/>
      </a:lt1>
      <a:dk2>
        <a:srgbClr val="003B5C"/>
      </a:dk2>
      <a:lt2>
        <a:srgbClr val="0085CA"/>
      </a:lt2>
      <a:accent1>
        <a:srgbClr val="0085CA"/>
      </a:accent1>
      <a:accent2>
        <a:srgbClr val="FF9E1B"/>
      </a:accent2>
      <a:accent3>
        <a:srgbClr val="FF5C39"/>
      </a:accent3>
      <a:accent4>
        <a:srgbClr val="009775"/>
      </a:accent4>
      <a:accent5>
        <a:srgbClr val="99D6EA"/>
      </a:accent5>
      <a:accent6>
        <a:srgbClr val="FBD872"/>
      </a:accent6>
      <a:hlink>
        <a:srgbClr val="0563C1"/>
      </a:hlink>
      <a:folHlink>
        <a:srgbClr val="954F72"/>
      </a:folHlink>
    </a:clrScheme>
    <a:fontScheme name="Viken">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iken blått-tema" id="{9429111F-96F2-4B03-B3D0-ACA476E9A5C6}" vid="{31820085-2E91-4BA9-82AF-649609359B39}"/>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920</Words>
  <Characters>4881</Characters>
  <Application>Microsoft Office Word</Application>
  <DocSecurity>0</DocSecurity>
  <Lines>40</Lines>
  <Paragraphs>11</Paragraphs>
  <ScaleCrop>false</ScaleCrop>
  <Company>Østfold fylkeskomune</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Sørum Michaelsen</dc:creator>
  <cp:keywords/>
  <dc:description/>
  <cp:lastModifiedBy>Ann Sørum Michaelsen</cp:lastModifiedBy>
  <cp:revision>1</cp:revision>
  <dcterms:created xsi:type="dcterms:W3CDTF">2026-01-13T11:53:00Z</dcterms:created>
  <dcterms:modified xsi:type="dcterms:W3CDTF">2026-01-13T11:53:00Z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00149924-d009-48b4-b62e-42dd300951ba</vt:lpwstr>
  </property>
  <property fmtid="{D5CDD505-2E9C-101B-9397-08002B2CF9AE}" pid="3" name="MSIP_Label_fd05046c-7758-4c69-bef0-f1b8587ca14e_Enabled">
    <vt:lpwstr>true</vt:lpwstr>
  </property>
  <property fmtid="{D5CDD505-2E9C-101B-9397-08002B2CF9AE}" pid="4" name="MSIP_Label_fd05046c-7758-4c69-bef0-f1b8587ca14e_SetDate">
    <vt:lpwstr>2026-01-13T11:53:42Z</vt:lpwstr>
  </property>
  <property fmtid="{D5CDD505-2E9C-101B-9397-08002B2CF9AE}" pid="5" name="MSIP_Label_fd05046c-7758-4c69-bef0-f1b8587ca14e_Method">
    <vt:lpwstr>Standard</vt:lpwstr>
  </property>
  <property fmtid="{D5CDD505-2E9C-101B-9397-08002B2CF9AE}" pid="6" name="MSIP_Label_fd05046c-7758-4c69-bef0-f1b8587ca14e_Name">
    <vt:lpwstr>Intern</vt:lpwstr>
  </property>
  <property fmtid="{D5CDD505-2E9C-101B-9397-08002B2CF9AE}" pid="7" name="MSIP_Label_fd05046c-7758-4c69-bef0-f1b8587ca14e_SiteId">
    <vt:lpwstr>4d6d8a90-10fd-4f78-8fc1-5e28844e0292</vt:lpwstr>
  </property>
  <property fmtid="{D5CDD505-2E9C-101B-9397-08002B2CF9AE}" pid="8" name="MSIP_Label_fd05046c-7758-4c69-bef0-f1b8587ca14e_ActionId">
    <vt:lpwstr>82e62000-5148-4754-b1d5-0e0a60c2baf8</vt:lpwstr>
  </property>
  <property fmtid="{D5CDD505-2E9C-101B-9397-08002B2CF9AE}" pid="9" name="MSIP_Label_fd05046c-7758-4c69-bef0-f1b8587ca14e_ContentBits">
    <vt:lpwstr>0</vt:lpwstr>
  </property>
  <property fmtid="{D5CDD505-2E9C-101B-9397-08002B2CF9AE}" pid="10" name="MSIP_Label_fd05046c-7758-4c69-bef0-f1b8587ca14e_Tag">
    <vt:lpwstr>10, 3, 0, 1</vt:lpwstr>
  </property>
</Properties>
</file>